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E8B369">
      <w:pPr>
        <w:spacing w:line="360" w:lineRule="auto"/>
        <w:jc w:val="center"/>
        <w:rPr>
          <w:rFonts w:ascii="Times New Roman" w:eastAsia="楷体_GB2312"/>
          <w:b/>
          <w:color w:val="000000"/>
          <w:sz w:val="8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33376CBB">
      <w:pPr>
        <w:spacing w:line="360" w:lineRule="auto"/>
        <w:jc w:val="center"/>
        <w:rPr>
          <w:rFonts w:ascii="Times New Roman" w:eastAsia="楷体_GB2312"/>
          <w:b/>
          <w:color w:val="000000"/>
          <w:sz w:val="8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70531480">
      <w:pPr>
        <w:pBdr>
          <w:bottom w:val="single" w:color="auto" w:sz="12" w:space="1"/>
        </w:pBdr>
        <w:spacing w:line="360" w:lineRule="auto"/>
        <w:jc w:val="center"/>
        <w:rPr>
          <w:rFonts w:ascii="Times New Roman" w:eastAsia="楷体_GB2312"/>
          <w:b/>
          <w:color w:val="000000"/>
          <w:sz w:val="8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hint="eastAsia" w:ascii="Times New Roman" w:eastAsia="楷体_GB2312"/>
          <w:b/>
          <w:color w:val="000000"/>
          <w:sz w:val="8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（项目名）</w:t>
      </w:r>
    </w:p>
    <w:p w14:paraId="3E467926">
      <w:pPr>
        <w:spacing w:line="360" w:lineRule="auto"/>
        <w:jc w:val="center"/>
        <w:rPr>
          <w:rFonts w:ascii="Times New Roman" w:hAnsi="Times New Roman" w:eastAsia="楷体_GB2312"/>
          <w:b/>
          <w:color w:val="000000"/>
          <w:sz w:val="8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Times New Roman" w:eastAsia="楷体_GB2312"/>
          <w:b/>
          <w:color w:val="000000"/>
          <w:sz w:val="8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计划书</w:t>
      </w:r>
    </w:p>
    <w:p w14:paraId="30A26A04">
      <w:pPr>
        <w:spacing w:line="360" w:lineRule="auto"/>
        <w:jc w:val="center"/>
        <w:rPr>
          <w:rFonts w:ascii="Times New Roman" w:hAnsi="Times New Roman"/>
          <w:color w:val="000000"/>
          <w:sz w:val="24"/>
        </w:rPr>
      </w:pPr>
    </w:p>
    <w:p w14:paraId="61C9F2AB">
      <w:pPr>
        <w:spacing w:line="360" w:lineRule="auto"/>
        <w:jc w:val="center"/>
        <w:rPr>
          <w:rFonts w:ascii="楷体_GB2312" w:hAnsi="Times New Roman" w:eastAsia="楷体_GB2312"/>
          <w:b/>
          <w:color w:val="000000"/>
          <w:sz w:val="28"/>
          <w:szCs w:val="28"/>
        </w:rPr>
      </w:pPr>
    </w:p>
    <w:p w14:paraId="1B6F7472">
      <w:pPr>
        <w:spacing w:line="360" w:lineRule="auto"/>
        <w:jc w:val="center"/>
        <w:rPr>
          <w:rFonts w:ascii="Times New Roman" w:hAnsi="Times New Roman"/>
          <w:color w:val="000000"/>
          <w:sz w:val="24"/>
        </w:rPr>
      </w:pPr>
    </w:p>
    <w:p w14:paraId="1DD30997">
      <w:pPr>
        <w:spacing w:line="360" w:lineRule="auto"/>
        <w:jc w:val="center"/>
        <w:rPr>
          <w:rFonts w:ascii="Times New Roman" w:hAnsi="Times New Roman"/>
          <w:color w:val="000000"/>
          <w:sz w:val="24"/>
        </w:rPr>
      </w:pPr>
    </w:p>
    <w:p w14:paraId="4423A6F8">
      <w:pPr>
        <w:spacing w:line="360" w:lineRule="auto"/>
        <w:ind w:firstLine="1687" w:firstLineChars="600"/>
        <w:jc w:val="left"/>
        <w:rPr>
          <w:rFonts w:ascii="Times New Roman"/>
          <w:b/>
          <w:color w:val="000000"/>
          <w:sz w:val="28"/>
          <w:szCs w:val="28"/>
          <w:u w:val="single"/>
        </w:rPr>
      </w:pPr>
      <w:r>
        <w:rPr>
          <w:rFonts w:hint="eastAsia" w:ascii="Times New Roman"/>
          <w:b/>
          <w:color w:val="000000"/>
          <w:sz w:val="28"/>
          <w:szCs w:val="28"/>
        </w:rPr>
        <w:t>赛道组别：</w:t>
      </w:r>
      <w:r>
        <w:rPr>
          <w:rFonts w:hint="eastAsia" w:ascii="Times New Roman"/>
          <w:b/>
          <w:color w:val="000000"/>
          <w:sz w:val="28"/>
          <w:szCs w:val="28"/>
          <w:u w:val="single"/>
        </w:rPr>
        <w:t xml:space="preserve">                              </w:t>
      </w:r>
      <w:r>
        <w:rPr>
          <w:rFonts w:ascii="Times New Roman"/>
          <w:b/>
          <w:color w:val="000000"/>
          <w:sz w:val="28"/>
          <w:szCs w:val="28"/>
          <w:u w:val="single"/>
        </w:rPr>
        <w:t xml:space="preserve">  </w:t>
      </w:r>
    </w:p>
    <w:p w14:paraId="26C94C04">
      <w:pPr>
        <w:spacing w:line="360" w:lineRule="auto"/>
        <w:ind w:firstLine="1687" w:firstLineChars="600"/>
        <w:jc w:val="left"/>
        <w:rPr>
          <w:rFonts w:ascii="Times New Roman"/>
          <w:b/>
          <w:color w:val="000000"/>
          <w:sz w:val="28"/>
          <w:szCs w:val="28"/>
          <w:u w:val="single"/>
        </w:rPr>
      </w:pPr>
      <w:r>
        <w:rPr>
          <w:rFonts w:hint="eastAsia" w:ascii="Times New Roman"/>
          <w:b/>
          <w:color w:val="000000"/>
          <w:sz w:val="28"/>
          <w:szCs w:val="28"/>
        </w:rPr>
        <w:t>项目类型：</w:t>
      </w:r>
      <w:r>
        <w:rPr>
          <w:rFonts w:hint="eastAsia" w:ascii="Times New Roman"/>
          <w:b/>
          <w:color w:val="000000"/>
          <w:sz w:val="28"/>
          <w:szCs w:val="28"/>
          <w:u w:val="single"/>
        </w:rPr>
        <w:t xml:space="preserve">                              </w:t>
      </w:r>
      <w:r>
        <w:rPr>
          <w:rFonts w:ascii="Times New Roman"/>
          <w:b/>
          <w:color w:val="000000"/>
          <w:sz w:val="28"/>
          <w:szCs w:val="28"/>
          <w:u w:val="single"/>
        </w:rPr>
        <w:t xml:space="preserve">  </w:t>
      </w:r>
    </w:p>
    <w:p w14:paraId="1375F9B7">
      <w:pPr>
        <w:spacing w:line="360" w:lineRule="auto"/>
        <w:ind w:firstLine="1687" w:firstLineChars="600"/>
        <w:jc w:val="left"/>
        <w:rPr>
          <w:rFonts w:ascii="Times New Roman"/>
          <w:b/>
          <w:color w:val="000000"/>
          <w:sz w:val="28"/>
          <w:szCs w:val="28"/>
          <w:u w:val="single"/>
        </w:rPr>
      </w:pPr>
      <w:r>
        <w:rPr>
          <w:rFonts w:hint="eastAsia" w:ascii="Times New Roman"/>
          <w:b/>
          <w:color w:val="000000"/>
          <w:sz w:val="28"/>
          <w:szCs w:val="28"/>
        </w:rPr>
        <w:t>项目负责人：</w:t>
      </w:r>
      <w:r>
        <w:rPr>
          <w:rFonts w:hint="eastAsia" w:ascii="Times New Roman"/>
          <w:b/>
          <w:color w:val="000000"/>
          <w:sz w:val="28"/>
          <w:szCs w:val="28"/>
          <w:u w:val="single"/>
        </w:rPr>
        <w:t xml:space="preserve">                              </w:t>
      </w:r>
    </w:p>
    <w:p w14:paraId="2FF9A72A">
      <w:pPr>
        <w:spacing w:line="360" w:lineRule="auto"/>
        <w:ind w:firstLine="1687" w:firstLineChars="600"/>
        <w:jc w:val="left"/>
        <w:rPr>
          <w:rFonts w:ascii="Times New Roman"/>
          <w:b/>
          <w:color w:val="000000"/>
          <w:sz w:val="28"/>
          <w:szCs w:val="28"/>
        </w:rPr>
      </w:pPr>
      <w:r>
        <w:rPr>
          <w:rFonts w:hint="eastAsia" w:ascii="Times New Roman"/>
          <w:b/>
          <w:color w:val="000000"/>
          <w:sz w:val="28"/>
          <w:szCs w:val="28"/>
        </w:rPr>
        <w:t>学部（</w:t>
      </w:r>
      <w:r>
        <w:rPr>
          <w:rFonts w:ascii="Times New Roman"/>
          <w:b/>
          <w:color w:val="000000"/>
          <w:sz w:val="28"/>
          <w:szCs w:val="28"/>
        </w:rPr>
        <w:t>院</w:t>
      </w:r>
      <w:r>
        <w:rPr>
          <w:rFonts w:hint="eastAsia" w:ascii="Times New Roman"/>
          <w:b/>
          <w:color w:val="000000"/>
          <w:sz w:val="28"/>
          <w:szCs w:val="28"/>
        </w:rPr>
        <w:t>）：</w:t>
      </w:r>
      <w:r>
        <w:rPr>
          <w:rFonts w:ascii="Times New Roman"/>
          <w:b/>
          <w:color w:val="000000"/>
          <w:sz w:val="28"/>
          <w:szCs w:val="28"/>
          <w:u w:val="single"/>
        </w:rPr>
        <w:t>xx</w:t>
      </w:r>
      <w:r>
        <w:rPr>
          <w:rFonts w:hint="eastAsia" w:ascii="Times New Roman"/>
          <w:b/>
          <w:color w:val="000000"/>
          <w:sz w:val="28"/>
          <w:szCs w:val="28"/>
          <w:u w:val="single"/>
        </w:rPr>
        <w:t xml:space="preserve">学部xx学院                  </w:t>
      </w:r>
    </w:p>
    <w:p w14:paraId="178ECD41">
      <w:pPr>
        <w:spacing w:line="36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14:paraId="5C64E5AB">
      <w:pPr>
        <w:spacing w:line="36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14:paraId="25CBADA9">
      <w:pPr>
        <w:widowControl/>
        <w:jc w:val="left"/>
        <w:rPr>
          <w:b/>
          <w:sz w:val="32"/>
        </w:rPr>
        <w:sectPr>
          <w:footerReference r:id="rId5" w:type="first"/>
          <w:headerReference r:id="rId3" w:type="default"/>
          <w:footerReference r:id="rId4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11D1EC63">
      <w:pPr>
        <w:pStyle w:val="6"/>
        <w:rPr>
          <w:rStyle w:val="11"/>
          <w:rFonts w:hint="eastAsia"/>
          <w:color w:val="000000" w:themeColor="text1"/>
          <w:u w:val="none"/>
          <w14:textFill>
            <w14:solidFill>
              <w14:schemeClr w14:val="tx1"/>
            </w14:solidFill>
          </w14:textFill>
        </w:rPr>
      </w:pPr>
      <w:r>
        <w:rPr>
          <w:rStyle w:val="11"/>
          <w:rFonts w:hint="eastAsia"/>
          <w:color w:val="000000" w:themeColor="text1"/>
          <w:u w:val="none"/>
          <w14:textFill>
            <w14:solidFill>
              <w14:schemeClr w14:val="tx1"/>
            </w14:solidFill>
          </w14:textFill>
        </w:rPr>
        <w:t>内容模块：</w:t>
      </w:r>
    </w:p>
    <w:p w14:paraId="3D664A16">
      <w:pPr>
        <w:pStyle w:val="6"/>
        <w:numPr>
          <w:ilvl w:val="0"/>
          <w:numId w:val="1"/>
        </w:numPr>
        <w:rPr>
          <w:rStyle w:val="11"/>
          <w:rFonts w:hint="eastAsia"/>
          <w:b w:val="0"/>
          <w:bCs w:val="0"/>
          <w:color w:val="000000" w:themeColor="text1"/>
          <w:u w:val="none"/>
          <w14:textFill>
            <w14:solidFill>
              <w14:schemeClr w14:val="tx1"/>
            </w14:solidFill>
          </w14:textFill>
        </w:rPr>
      </w:pPr>
      <w:r>
        <w:rPr>
          <w:rStyle w:val="11"/>
          <w:rFonts w:hint="eastAsia"/>
          <w:b w:val="0"/>
          <w:bCs w:val="0"/>
          <w:color w:val="000000" w:themeColor="text1"/>
          <w:u w:val="none"/>
          <w14:textFill>
            <w14:solidFill>
              <w14:schemeClr w14:val="tx1"/>
            </w14:solidFill>
          </w14:textFill>
        </w:rPr>
        <w:t>项目简介（核心亮点）（网评版需要）</w:t>
      </w:r>
    </w:p>
    <w:p w14:paraId="6D47BF0E">
      <w:pPr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基于专业，面向产业，通过开展科研创新，解决经济社会中的实际问题，通过创新成果的产业转移转化和产业生态的商业可行性分析，展示团队专业、科研、产业认知和商业思维的能力。</w:t>
      </w:r>
    </w:p>
    <w:p w14:paraId="45C224D1">
      <w:pPr>
        <w:pStyle w:val="6"/>
        <w:rPr>
          <w:rStyle w:val="11"/>
          <w:rFonts w:hint="eastAsia"/>
          <w:b w:val="0"/>
          <w:bCs w:val="0"/>
          <w:color w:val="000000" w:themeColor="text1"/>
          <w:u w:val="none"/>
          <w14:textFill>
            <w14:solidFill>
              <w14:schemeClr w14:val="tx1"/>
            </w14:solidFill>
          </w14:textFill>
        </w:rPr>
      </w:pPr>
      <w:r>
        <w:rPr>
          <w:rStyle w:val="11"/>
          <w:rFonts w:hint="eastAsia"/>
          <w:b w:val="0"/>
          <w:bCs w:val="0"/>
          <w:color w:val="000000" w:themeColor="text1"/>
          <w:u w:val="none"/>
          <w14:textFill>
            <w14:solidFill>
              <w14:schemeClr w14:val="tx1"/>
            </w14:solidFill>
          </w14:textFill>
        </w:rPr>
        <w:t>2.</w:t>
      </w:r>
      <w:r>
        <w:rPr>
          <w:rStyle w:val="11"/>
          <w:rFonts w:hint="eastAsia" w:ascii="仿宋" w:hAnsi="仿宋" w:eastAsia="仿宋" w:cs="仿宋"/>
          <w:b w:val="0"/>
          <w:bCs w:val="0"/>
          <w:color w:val="000000" w:themeColor="text1"/>
          <w:u w:val="none"/>
          <w14:textFill>
            <w14:solidFill>
              <w14:schemeClr w14:val="tx1"/>
            </w14:solidFill>
          </w14:textFill>
        </w:rPr>
        <w:t>项目</w:t>
      </w:r>
      <w:r>
        <w:rPr>
          <w:rStyle w:val="11"/>
          <w:rFonts w:hint="eastAsia"/>
          <w:b w:val="0"/>
          <w:bCs w:val="0"/>
          <w:color w:val="000000" w:themeColor="text1"/>
          <w:u w:val="none"/>
          <w14:textFill>
            <w14:solidFill>
              <w14:schemeClr w14:val="tx1"/>
            </w14:solidFill>
          </w14:textFill>
        </w:rPr>
        <w:t>背景（项目背景+政策导向+市场分析+痛点分析）</w:t>
      </w:r>
    </w:p>
    <w:p w14:paraId="7304AA5A">
      <w:pPr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项目所要解决的社会实际问题是什么？在此问题上，国家出台什么相关政策去推动问题解决？</w:t>
      </w:r>
    </w:p>
    <w:p w14:paraId="27F6EEBF">
      <w:pPr>
        <w:pStyle w:val="6"/>
        <w:rPr>
          <w:rStyle w:val="11"/>
          <w:b w:val="0"/>
          <w:bCs w:val="0"/>
          <w:color w:val="000000" w:themeColor="text1"/>
          <w:u w:val="none"/>
          <w14:textFill>
            <w14:solidFill>
              <w14:schemeClr w14:val="tx1"/>
            </w14:solidFill>
          </w14:textFill>
        </w:rPr>
      </w:pPr>
      <w:r>
        <w:rPr>
          <w:rStyle w:val="11"/>
          <w:rFonts w:hint="eastAsia"/>
          <w:b w:val="0"/>
          <w:bCs w:val="0"/>
          <w:color w:val="000000" w:themeColor="text1"/>
          <w:u w:val="none"/>
          <w14:textFill>
            <w14:solidFill>
              <w14:schemeClr w14:val="tx1"/>
            </w14:solidFill>
          </w14:textFill>
        </w:rPr>
        <w:t>3、创新基础</w:t>
      </w:r>
    </w:p>
    <w:p w14:paraId="076B57C9">
      <w:pP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学生团队在学校教育教学改革、四新建设、科研平台、产教平台下，具备什么样的专业能力、科研能力、产业认知?</w:t>
      </w:r>
    </w:p>
    <w:p w14:paraId="7211B859">
      <w:pPr>
        <w:pStyle w:val="6"/>
        <w:rPr>
          <w:rStyle w:val="11"/>
          <w:b w:val="0"/>
          <w:bCs w:val="0"/>
          <w:color w:val="000000" w:themeColor="text1"/>
          <w:u w:val="none"/>
          <w14:textFill>
            <w14:solidFill>
              <w14:schemeClr w14:val="tx1"/>
            </w14:solidFill>
          </w14:textFill>
        </w:rPr>
      </w:pPr>
      <w:r>
        <w:rPr>
          <w:rStyle w:val="11"/>
          <w:rFonts w:hint="eastAsia"/>
          <w:b w:val="0"/>
          <w:bCs w:val="0"/>
          <w:color w:val="000000" w:themeColor="text1"/>
          <w:u w:val="none"/>
          <w14:textFill>
            <w14:solidFill>
              <w14:schemeClr w14:val="tx1"/>
            </w14:solidFill>
          </w14:textFill>
        </w:rPr>
        <w:t>4、创新过程</w:t>
      </w:r>
    </w:p>
    <w:p w14:paraId="69141178">
      <w:pPr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通过有目的有组织的科研创新，从基本原理、创新过程、核心技术、创新目标和创新成效，具体介绍各个创新点。</w:t>
      </w:r>
    </w:p>
    <w:p w14:paraId="74D2F20E">
      <w:pPr>
        <w:pStyle w:val="6"/>
        <w:rPr>
          <w:rStyle w:val="11"/>
          <w:b w:val="0"/>
          <w:bCs w:val="0"/>
          <w:color w:val="000000" w:themeColor="text1"/>
          <w:u w:val="none"/>
          <w14:textFill>
            <w14:solidFill>
              <w14:schemeClr w14:val="tx1"/>
            </w14:solidFill>
          </w14:textFill>
        </w:rPr>
      </w:pPr>
      <w:r>
        <w:rPr>
          <w:rStyle w:val="11"/>
          <w:rFonts w:hint="eastAsia"/>
          <w:b w:val="0"/>
          <w:bCs w:val="0"/>
          <w:color w:val="000000" w:themeColor="text1"/>
          <w:u w:val="none"/>
          <w14:textFill>
            <w14:solidFill>
              <w14:schemeClr w14:val="tx1"/>
            </w14:solidFill>
          </w14:textFill>
        </w:rPr>
        <w:t>5</w:t>
      </w:r>
      <w:r>
        <w:rPr>
          <w:rStyle w:val="11"/>
          <w:b w:val="0"/>
          <w:bCs w:val="0"/>
          <w:color w:val="000000" w:themeColor="text1"/>
          <w:u w:val="none"/>
          <w14:textFill>
            <w14:solidFill>
              <w14:schemeClr w14:val="tx1"/>
            </w14:solidFill>
          </w14:textFill>
        </w:rPr>
        <w:t>、</w:t>
      </w:r>
      <w:r>
        <w:rPr>
          <w:rStyle w:val="11"/>
          <w:rFonts w:hint="eastAsia"/>
          <w:b w:val="0"/>
          <w:bCs w:val="0"/>
          <w:color w:val="000000" w:themeColor="text1"/>
          <w:u w:val="none"/>
          <w14:textFill>
            <w14:solidFill>
              <w14:schemeClr w14:val="tx1"/>
            </w14:solidFill>
          </w14:textFill>
        </w:rPr>
        <w:t>创新成效</w:t>
      </w:r>
    </w:p>
    <w:p w14:paraId="15CAE004">
      <w:pP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创新过程中的知识产权，如：专利、文章等，包含行业、机构评价等。</w:t>
      </w:r>
    </w:p>
    <w:p w14:paraId="117F9955">
      <w:pPr>
        <w:pStyle w:val="6"/>
        <w:rPr>
          <w:rStyle w:val="11"/>
          <w:b w:val="0"/>
          <w:bCs w:val="0"/>
          <w:color w:val="000000" w:themeColor="text1"/>
          <w:u w:val="none"/>
          <w14:textFill>
            <w14:solidFill>
              <w14:schemeClr w14:val="tx1"/>
            </w14:solidFill>
          </w14:textFill>
        </w:rPr>
      </w:pPr>
      <w:r>
        <w:rPr>
          <w:rStyle w:val="11"/>
          <w:rFonts w:hint="eastAsia"/>
          <w:b w:val="0"/>
          <w:bCs w:val="0"/>
          <w:color w:val="000000" w:themeColor="text1"/>
          <w:u w:val="none"/>
          <w14:textFill>
            <w14:solidFill>
              <w14:schemeClr w14:val="tx1"/>
            </w14:solidFill>
          </w14:textFill>
        </w:rPr>
        <w:t>6</w:t>
      </w:r>
      <w:r>
        <w:rPr>
          <w:rStyle w:val="11"/>
          <w:b w:val="0"/>
          <w:bCs w:val="0"/>
          <w:color w:val="000000" w:themeColor="text1"/>
          <w:u w:val="none"/>
          <w14:textFill>
            <w14:solidFill>
              <w14:schemeClr w14:val="tx1"/>
            </w14:solidFill>
          </w14:textFill>
        </w:rPr>
        <w:t>、</w:t>
      </w:r>
      <w:r>
        <w:rPr>
          <w:rStyle w:val="11"/>
          <w:rFonts w:hint="eastAsia"/>
          <w:b w:val="0"/>
          <w:bCs w:val="0"/>
          <w:color w:val="000000" w:themeColor="text1"/>
          <w:u w:val="none"/>
          <w14:textFill>
            <w14:solidFill>
              <w14:schemeClr w14:val="tx1"/>
            </w14:solidFill>
          </w14:textFill>
        </w:rPr>
        <w:t>产业验证</w:t>
      </w:r>
    </w:p>
    <w:p w14:paraId="5453EF48">
      <w:pP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通过创新成果在具体产业应用中的应用，进一步检验创新的成效，并对验证的过程、指标和成效进行具体说明。</w:t>
      </w:r>
    </w:p>
    <w:p w14:paraId="5F39D53B">
      <w:pPr>
        <w:rPr>
          <w:rStyle w:val="11"/>
          <w:rFonts w:ascii="仿宋" w:hAnsi="仿宋" w:eastAsia="仿宋"/>
          <w:color w:val="000000" w:themeColor="text1"/>
          <w:sz w:val="28"/>
          <w:szCs w:val="28"/>
          <w:u w:val="none"/>
          <w14:textFill>
            <w14:solidFill>
              <w14:schemeClr w14:val="tx1"/>
            </w14:solidFill>
          </w14:textFill>
        </w:rPr>
      </w:pPr>
      <w:r>
        <w:rPr>
          <w:rStyle w:val="11"/>
          <w:rFonts w:hint="eastAsia" w:ascii="仿宋" w:hAnsi="仿宋" w:eastAsia="仿宋"/>
          <w:color w:val="000000" w:themeColor="text1"/>
          <w:sz w:val="28"/>
          <w:szCs w:val="28"/>
          <w:u w:val="none"/>
          <w14:textFill>
            <w14:solidFill>
              <w14:schemeClr w14:val="tx1"/>
            </w14:solidFill>
          </w14:textFill>
        </w:rPr>
        <w:t>7</w:t>
      </w:r>
      <w:r>
        <w:rPr>
          <w:rStyle w:val="11"/>
          <w:rFonts w:ascii="仿宋" w:hAnsi="仿宋" w:eastAsia="仿宋"/>
          <w:color w:val="000000" w:themeColor="text1"/>
          <w:sz w:val="28"/>
          <w:szCs w:val="28"/>
          <w:u w:val="none"/>
          <w14:textFill>
            <w14:solidFill>
              <w14:schemeClr w14:val="tx1"/>
            </w14:solidFill>
          </w14:textFill>
        </w:rPr>
        <w:t>、商业可行性分析</w:t>
      </w:r>
    </w:p>
    <w:p w14:paraId="3827540F">
      <w:pPr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通过对创新成果应用的产业进行市场结构、商业模式和竞品分析，确定创新产品在面向产业市场的推广策略。</w:t>
      </w:r>
    </w:p>
    <w:p w14:paraId="55B307FE">
      <w:pPr>
        <w:rPr>
          <w:rFonts w:hint="eastAsia"/>
          <w:color w:val="FF0000"/>
        </w:rPr>
      </w:pPr>
    </w:p>
    <w:p w14:paraId="103F2E29">
      <w:bookmarkStart w:id="0" w:name="_GoBack"/>
      <w:bookmarkEnd w:id="0"/>
    </w:p>
    <w:sectPr>
      <w:footerReference r:id="rId6" w:type="default"/>
      <w:pgSz w:w="11906" w:h="16838"/>
      <w:pgMar w:top="1440" w:right="1800" w:bottom="1440" w:left="1800" w:header="851" w:footer="992" w:gutter="0"/>
      <w:pgNumType w:start="1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538550263"/>
    </w:sdtPr>
    <w:sdtContent>
      <w:sdt>
        <w:sdtPr>
          <w:id w:val="1728636285"/>
        </w:sdtPr>
        <w:sdtContent>
          <w:p w14:paraId="68081571">
            <w:pPr>
              <w:pStyle w:val="4"/>
              <w:jc w:val="center"/>
            </w:pPr>
          </w:p>
        </w:sdtContent>
      </w:sdt>
    </w:sdtContent>
  </w:sdt>
  <w:p w14:paraId="192B8DA2"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"/>
    </w:sdtPr>
    <w:sdtContent>
      <w:sdt>
        <w:sdtPr>
          <w:id w:val="167842284"/>
        </w:sdtPr>
        <w:sdtContent>
          <w:p w14:paraId="146752BD">
            <w:pPr>
              <w:pStyle w:val="4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ADDDDC6">
    <w:pPr>
      <w:pStyle w:val="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3278988"/>
    </w:sdtPr>
    <w:sdtContent>
      <w:sdt>
        <w:sdtPr>
          <w:id w:val="990143043"/>
        </w:sdtPr>
        <w:sdtContent>
          <w:p w14:paraId="4FD31774">
            <w:pPr>
              <w:pStyle w:val="4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</w:t>
            </w:r>
          </w:p>
        </w:sdtContent>
      </w:sdt>
    </w:sdtContent>
  </w:sdt>
  <w:p w14:paraId="7037A92F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C0746E">
    <w:pPr>
      <w:pStyle w:val="5"/>
    </w:pPr>
    <w:r>
      <w:rPr>
        <w:rFonts w:hint="eastAsia" w:ascii="宋体" w:hAnsi="宋体"/>
        <w:sz w:val="21"/>
        <w:szCs w:val="28"/>
      </w:rPr>
      <w:t>中国国际大</w:t>
    </w:r>
    <w:r>
      <w:rPr>
        <w:rFonts w:ascii="宋体" w:hAnsi="宋体"/>
        <w:sz w:val="21"/>
        <w:szCs w:val="28"/>
      </w:rPr>
      <w:t>学生创新大赛</w:t>
    </w:r>
    <w:r>
      <w:rPr>
        <w:rFonts w:hint="eastAsia" w:ascii="宋体" w:hAnsi="宋体"/>
        <w:sz w:val="21"/>
        <w:szCs w:val="28"/>
      </w:rPr>
      <w:t>（2</w:t>
    </w:r>
    <w:r>
      <w:rPr>
        <w:rFonts w:ascii="宋体" w:hAnsi="宋体"/>
        <w:sz w:val="21"/>
        <w:szCs w:val="28"/>
      </w:rPr>
      <w:t>02</w:t>
    </w:r>
    <w:r>
      <w:rPr>
        <w:rFonts w:hint="eastAsia" w:ascii="宋体" w:hAnsi="宋体"/>
        <w:sz w:val="21"/>
        <w:szCs w:val="28"/>
        <w:lang w:val="en-US" w:eastAsia="zh-CN"/>
      </w:rPr>
      <w:t>5</w:t>
    </w:r>
    <w:r>
      <w:rPr>
        <w:rFonts w:hint="eastAsia" w:ascii="宋体" w:hAnsi="宋体"/>
        <w:sz w:val="21"/>
        <w:szCs w:val="28"/>
      </w:rPr>
      <w:t>）北京工商大学参赛项目计划书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5467CAB"/>
    <w:multiLevelType w:val="multilevel"/>
    <w:tmpl w:val="65467CAB"/>
    <w:lvl w:ilvl="0" w:tentative="0">
      <w:start w:val="1"/>
      <w:numFmt w:val="decimal"/>
      <w:lvlText w:val="%1."/>
      <w:lvlJc w:val="left"/>
      <w:pPr>
        <w:ind w:left="405" w:hanging="405"/>
      </w:pPr>
      <w:rPr>
        <w:rFonts w:hint="default" w:ascii="Calibri" w:hAnsi="Calibri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NiOTE5M2UyYjdhZTg5NTUzNTE2ZjA4OTY2ZTk5NmUifQ=="/>
  </w:docVars>
  <w:rsids>
    <w:rsidRoot w:val="006E7ECF"/>
    <w:rsid w:val="000744BA"/>
    <w:rsid w:val="000B75B0"/>
    <w:rsid w:val="0011078A"/>
    <w:rsid w:val="00114196"/>
    <w:rsid w:val="001F0F6C"/>
    <w:rsid w:val="00262B42"/>
    <w:rsid w:val="002851F9"/>
    <w:rsid w:val="002A71AF"/>
    <w:rsid w:val="002B41BB"/>
    <w:rsid w:val="00313C48"/>
    <w:rsid w:val="00321819"/>
    <w:rsid w:val="003975B0"/>
    <w:rsid w:val="003C49E5"/>
    <w:rsid w:val="003C6005"/>
    <w:rsid w:val="00412487"/>
    <w:rsid w:val="004162F1"/>
    <w:rsid w:val="00464AAE"/>
    <w:rsid w:val="00487EE4"/>
    <w:rsid w:val="00492F2D"/>
    <w:rsid w:val="004A4D89"/>
    <w:rsid w:val="004B7EDB"/>
    <w:rsid w:val="004E726C"/>
    <w:rsid w:val="00530D2A"/>
    <w:rsid w:val="005613D6"/>
    <w:rsid w:val="005A4BC4"/>
    <w:rsid w:val="005A4C31"/>
    <w:rsid w:val="005E24A6"/>
    <w:rsid w:val="00612E83"/>
    <w:rsid w:val="006333F9"/>
    <w:rsid w:val="00657B75"/>
    <w:rsid w:val="00681866"/>
    <w:rsid w:val="006C6459"/>
    <w:rsid w:val="006E59AC"/>
    <w:rsid w:val="006E7ECF"/>
    <w:rsid w:val="007015D0"/>
    <w:rsid w:val="00706C34"/>
    <w:rsid w:val="00745A44"/>
    <w:rsid w:val="00790D5A"/>
    <w:rsid w:val="007B5953"/>
    <w:rsid w:val="00813BC1"/>
    <w:rsid w:val="00875D30"/>
    <w:rsid w:val="0087680F"/>
    <w:rsid w:val="008D1E39"/>
    <w:rsid w:val="008D2F6C"/>
    <w:rsid w:val="008E3291"/>
    <w:rsid w:val="009023DB"/>
    <w:rsid w:val="009316A3"/>
    <w:rsid w:val="00956AD0"/>
    <w:rsid w:val="009C7BCF"/>
    <w:rsid w:val="00A411BE"/>
    <w:rsid w:val="00A730FD"/>
    <w:rsid w:val="00A81FB4"/>
    <w:rsid w:val="00AB76CF"/>
    <w:rsid w:val="00AC4721"/>
    <w:rsid w:val="00AE3F42"/>
    <w:rsid w:val="00AF03D6"/>
    <w:rsid w:val="00B643AD"/>
    <w:rsid w:val="00B73F8E"/>
    <w:rsid w:val="00BC1E07"/>
    <w:rsid w:val="00C302E5"/>
    <w:rsid w:val="00CB5669"/>
    <w:rsid w:val="00CC49E5"/>
    <w:rsid w:val="00D54539"/>
    <w:rsid w:val="00D613BC"/>
    <w:rsid w:val="00DE1025"/>
    <w:rsid w:val="00DE4919"/>
    <w:rsid w:val="00DF1DBE"/>
    <w:rsid w:val="00E418FF"/>
    <w:rsid w:val="00E4631B"/>
    <w:rsid w:val="00E50966"/>
    <w:rsid w:val="00E82363"/>
    <w:rsid w:val="00E95421"/>
    <w:rsid w:val="00EE346E"/>
    <w:rsid w:val="00EE5FAB"/>
    <w:rsid w:val="00EF7145"/>
    <w:rsid w:val="00F07476"/>
    <w:rsid w:val="00F30858"/>
    <w:rsid w:val="00F321C5"/>
    <w:rsid w:val="00F45979"/>
    <w:rsid w:val="00F65EA1"/>
    <w:rsid w:val="00FA21DD"/>
    <w:rsid w:val="00FA45F1"/>
    <w:rsid w:val="00FE2C42"/>
    <w:rsid w:val="00FF0F2B"/>
    <w:rsid w:val="00FF382C"/>
    <w:rsid w:val="095858F4"/>
    <w:rsid w:val="13D411D9"/>
    <w:rsid w:val="2FFD22AC"/>
    <w:rsid w:val="57112C95"/>
    <w:rsid w:val="7B4E7042"/>
    <w:rsid w:val="BBFD0BCC"/>
    <w:rsid w:val="FBEE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10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7"/>
    <w:autoRedefine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3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toc 1"/>
    <w:basedOn w:val="1"/>
    <w:next w:val="1"/>
    <w:autoRedefine/>
    <w:unhideWhenUsed/>
    <w:qFormat/>
    <w:uiPriority w:val="39"/>
    <w:pPr>
      <w:tabs>
        <w:tab w:val="left" w:pos="630"/>
        <w:tab w:val="right" w:leader="dot" w:pos="8296"/>
      </w:tabs>
    </w:pPr>
    <w:rPr>
      <w:rFonts w:ascii="仿宋" w:hAnsi="仿宋" w:eastAsia="仿宋"/>
      <w:b/>
      <w:bCs/>
      <w:color w:val="FF0000"/>
      <w:sz w:val="28"/>
      <w:szCs w:val="28"/>
    </w:rPr>
  </w:style>
  <w:style w:type="paragraph" w:styleId="7">
    <w:name w:val="Normal (Web)"/>
    <w:basedOn w:val="1"/>
    <w:autoRedefine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9">
    <w:name w:val="Table Grid"/>
    <w:basedOn w:val="8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Hyperlink"/>
    <w:basedOn w:val="10"/>
    <w:autoRedefine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2">
    <w:name w:val="页眉 字符"/>
    <w:basedOn w:val="10"/>
    <w:link w:val="5"/>
    <w:autoRedefine/>
    <w:qFormat/>
    <w:uiPriority w:val="99"/>
    <w:rPr>
      <w:sz w:val="18"/>
      <w:szCs w:val="18"/>
    </w:rPr>
  </w:style>
  <w:style w:type="character" w:customStyle="1" w:styleId="13">
    <w:name w:val="页脚 字符"/>
    <w:basedOn w:val="10"/>
    <w:link w:val="4"/>
    <w:autoRedefine/>
    <w:qFormat/>
    <w:uiPriority w:val="99"/>
    <w:rPr>
      <w:sz w:val="18"/>
      <w:szCs w:val="18"/>
    </w:rPr>
  </w:style>
  <w:style w:type="paragraph" w:styleId="14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15">
    <w:name w:val="标题 1 字符"/>
    <w:basedOn w:val="10"/>
    <w:link w:val="2"/>
    <w:autoRedefine/>
    <w:qFormat/>
    <w:uiPriority w:val="9"/>
    <w:rPr>
      <w:rFonts w:ascii="Calibri" w:hAnsi="Calibri" w:eastAsia="宋体" w:cs="Times New Roman"/>
      <w:b/>
      <w:bCs/>
      <w:kern w:val="44"/>
      <w:sz w:val="44"/>
      <w:szCs w:val="44"/>
    </w:rPr>
  </w:style>
  <w:style w:type="paragraph" w:customStyle="1" w:styleId="16">
    <w:name w:val="TOC 标题1"/>
    <w:basedOn w:val="2"/>
    <w:next w:val="1"/>
    <w:autoRedefine/>
    <w:unhideWhenUsed/>
    <w:qFormat/>
    <w:uiPriority w:val="39"/>
    <w:pPr>
      <w:widowControl/>
      <w:spacing w:before="240" w:after="0" w:line="259" w:lineRule="auto"/>
      <w:jc w:val="left"/>
      <w:outlineLvl w:val="9"/>
    </w:pPr>
    <w:rPr>
      <w:rFonts w:asciiTheme="majorHAnsi" w:hAnsiTheme="majorHAnsi" w:eastAsiaTheme="majorEastAsia" w:cstheme="majorBidi"/>
      <w:b w:val="0"/>
      <w:bCs w:val="0"/>
      <w:color w:val="2E75B6" w:themeColor="accent1" w:themeShade="BF"/>
      <w:kern w:val="0"/>
      <w:sz w:val="32"/>
      <w:szCs w:val="32"/>
    </w:rPr>
  </w:style>
  <w:style w:type="character" w:customStyle="1" w:styleId="17">
    <w:name w:val="批注框文本 字符"/>
    <w:basedOn w:val="10"/>
    <w:link w:val="3"/>
    <w:autoRedefine/>
    <w:semiHidden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888</Words>
  <Characters>900</Characters>
  <Lines>8</Lines>
  <Paragraphs>2</Paragraphs>
  <TotalTime>51</TotalTime>
  <ScaleCrop>false</ScaleCrop>
  <LinksUpToDate>false</LinksUpToDate>
  <CharactersWithSpaces>1020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2024-05-15T02:04:00Z</dcterms:created>
  <dc:creator>赵宁</dc:creator>
  <cp:lastModifiedBy>你们这些磨人的小妖精</cp:lastModifiedBy>
  <dcterms:modified xsi:type="dcterms:W3CDTF">2025-04-21T00:50:38Z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6F27A02E2592CEE6C9BC3C666F067C62_42</vt:lpwstr>
  </property>
  <property fmtid="{D5CDD505-2E9C-101B-9397-08002B2CF9AE}" pid="4" name="KSOTemplateDocerSaveRecord">
    <vt:lpwstr>eyJoZGlkIjoiOGYwYjQ0ZTE3YjhkZTZhNDI3MmQ3MmM3Mzg3N2Y2MTkiLCJ1c2VySWQiOiI1NDYyMTE3MDgifQ==</vt:lpwstr>
  </property>
</Properties>
</file>